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E06C4" w:rsidP="00052AB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52ABD">
              <w:t>16.03.2026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2E06C4" w:rsidP="0035102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51024">
              <w:t>11/1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2E06C4" w:rsidP="007F70DC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5D392A" w:rsidRPr="005D392A">
              <w:t>О</w:t>
            </w:r>
            <w:r w:rsidR="00052ABD">
              <w:t xml:space="preserve"> прекращении рассмотрения </w:t>
            </w:r>
            <w:r w:rsidR="007F70DC">
              <w:t>дела</w:t>
            </w:r>
            <w:r w:rsidR="00052ABD">
              <w:t xml:space="preserve"> </w:t>
            </w:r>
            <w:r w:rsidR="00052ABD">
              <w:br/>
              <w:t>о</w:t>
            </w:r>
            <w:r w:rsidR="005D392A" w:rsidRPr="005D392A">
              <w:t xml:space="preserve">б установлении в индивидуальном порядке платы за подключение (технологическое присоединение) объекта капитального строительства АКЦИОНЕРНОГО ОБЩЕСТВА «ЛДК» (ИНН 5262387153), г. Нижний Новгород (подключаемый объект: «Комплексное развитие незастроенной территории, прилегающей к </w:t>
            </w:r>
            <w:r w:rsidR="005D392A">
              <w:br/>
            </w:r>
            <w:r w:rsidR="005D392A" w:rsidRPr="005D392A">
              <w:t>п. Новинки, в границах Новинского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237"/>
        <w:gridCol w:w="1949"/>
      </w:tblGrid>
      <w:tr w:rsidR="009551B1" w:rsidTr="00D07879">
        <w:trPr>
          <w:trHeight w:val="90"/>
        </w:trPr>
        <w:tc>
          <w:tcPr>
            <w:tcW w:w="1809" w:type="dxa"/>
          </w:tcPr>
          <w:p w:rsidR="009551B1" w:rsidRPr="009551B1" w:rsidRDefault="009551B1" w:rsidP="009551B1">
            <w:pPr>
              <w:tabs>
                <w:tab w:val="left" w:pos="1897"/>
              </w:tabs>
              <w:jc w:val="center"/>
              <w:rPr>
                <w:szCs w:val="28"/>
              </w:rPr>
            </w:pPr>
          </w:p>
        </w:tc>
        <w:tc>
          <w:tcPr>
            <w:tcW w:w="6237" w:type="dxa"/>
          </w:tcPr>
          <w:p w:rsidR="009551B1" w:rsidRPr="009551B1" w:rsidRDefault="00052ABD" w:rsidP="001F4061">
            <w:pPr>
              <w:tabs>
                <w:tab w:val="left" w:pos="1897"/>
              </w:tabs>
              <w:ind w:left="125"/>
              <w:jc w:val="center"/>
              <w:rPr>
                <w:szCs w:val="28"/>
              </w:rPr>
            </w:pPr>
            <w:r w:rsidRPr="005D392A">
              <w:t xml:space="preserve">сельсовета </w:t>
            </w:r>
            <w:r w:rsidR="005D392A" w:rsidRPr="005D392A">
              <w:rPr>
                <w:szCs w:val="24"/>
              </w:rPr>
              <w:t>городского округа город Нижний Новгород. Строительство объектов улично-дорожной сети и инженерной инфраструктуры. Система хозяйственно-бытовой канализации кварталов С</w:t>
            </w:r>
            <w:r w:rsidR="005D392A">
              <w:rPr>
                <w:szCs w:val="24"/>
              </w:rPr>
              <w:t>е</w:t>
            </w:r>
            <w:r w:rsidR="005D392A" w:rsidRPr="005D392A">
              <w:rPr>
                <w:szCs w:val="24"/>
              </w:rPr>
              <w:t>гменты 12, 13, 14, 15, адрес объекта: Нижегородская область, Богородский район, участок, прилегающий к п. Новинки»), к централизованной системе во</w:t>
            </w:r>
            <w:r w:rsidR="005D392A">
              <w:rPr>
                <w:szCs w:val="24"/>
              </w:rPr>
              <w:t>д</w:t>
            </w:r>
            <w:r w:rsidR="005D392A" w:rsidRPr="005D392A">
              <w:rPr>
                <w:szCs w:val="24"/>
              </w:rPr>
              <w:t>о</w:t>
            </w:r>
            <w:r w:rsidR="007846C7">
              <w:rPr>
                <w:szCs w:val="24"/>
              </w:rPr>
              <w:t>о</w:t>
            </w:r>
            <w:r w:rsidR="005D392A" w:rsidRPr="005D392A">
              <w:rPr>
                <w:szCs w:val="24"/>
              </w:rPr>
              <w:t xml:space="preserve">тведения </w:t>
            </w:r>
            <w:r w:rsidR="001F4061" w:rsidRPr="001F4061">
              <w:rPr>
                <w:szCs w:val="24"/>
              </w:rPr>
              <w:t>АКЦИОНЕРНОГО ОБЩЕСТВА «ОБЪЕДИНЕННЫЙ КОММУНАЛЬНЫЙ ОПЕРАТОР» (ИНН 5257087027), г. Нижний Новгород</w:t>
            </w:r>
          </w:p>
        </w:tc>
        <w:tc>
          <w:tcPr>
            <w:tcW w:w="1949" w:type="dxa"/>
          </w:tcPr>
          <w:p w:rsidR="009551B1" w:rsidRPr="009551B1" w:rsidRDefault="009551B1" w:rsidP="009551B1">
            <w:pPr>
              <w:tabs>
                <w:tab w:val="left" w:pos="1897"/>
              </w:tabs>
              <w:jc w:val="center"/>
              <w:rPr>
                <w:szCs w:val="28"/>
              </w:rPr>
            </w:pPr>
          </w:p>
        </w:tc>
      </w:tr>
    </w:tbl>
    <w:p w:rsidR="001508D8" w:rsidRDefault="001508D8" w:rsidP="00556A19">
      <w:pPr>
        <w:tabs>
          <w:tab w:val="left" w:pos="1897"/>
        </w:tabs>
        <w:jc w:val="center"/>
        <w:rPr>
          <w:szCs w:val="28"/>
        </w:rPr>
      </w:pPr>
    </w:p>
    <w:p w:rsidR="00354080" w:rsidRDefault="00354080" w:rsidP="00556A19">
      <w:pPr>
        <w:tabs>
          <w:tab w:val="left" w:pos="1897"/>
        </w:tabs>
        <w:jc w:val="center"/>
        <w:rPr>
          <w:szCs w:val="28"/>
        </w:rPr>
      </w:pPr>
      <w:bookmarkStart w:id="2" w:name="_GoBack"/>
      <w:bookmarkEnd w:id="2"/>
    </w:p>
    <w:p w:rsidR="00437FAC" w:rsidRPr="009551B1" w:rsidRDefault="00437FAC" w:rsidP="00556A19">
      <w:pPr>
        <w:tabs>
          <w:tab w:val="left" w:pos="1897"/>
        </w:tabs>
        <w:jc w:val="center"/>
        <w:rPr>
          <w:szCs w:val="28"/>
        </w:rPr>
      </w:pPr>
    </w:p>
    <w:p w:rsidR="009551B1" w:rsidRPr="009551B1" w:rsidRDefault="009551B1" w:rsidP="00D07879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9551B1">
        <w:rPr>
          <w:szCs w:val="28"/>
        </w:rPr>
        <w:t>В соответствии с Федеральным законом от 7 декабря 2011 г</w:t>
      </w:r>
      <w:r w:rsidR="00D07879">
        <w:rPr>
          <w:szCs w:val="28"/>
        </w:rPr>
        <w:t>.</w:t>
      </w:r>
      <w:r w:rsidRPr="009551B1">
        <w:rPr>
          <w:szCs w:val="28"/>
        </w:rPr>
        <w:t xml:space="preserve"> № 416-ФЗ «О водоснабжении и водоотведении», постановлением Правительства Российской Федерации от 13 мая 2013 г</w:t>
      </w:r>
      <w:r w:rsidR="00D07879">
        <w:rPr>
          <w:szCs w:val="28"/>
        </w:rPr>
        <w:t>.</w:t>
      </w:r>
      <w:r w:rsidRPr="009551B1">
        <w:rPr>
          <w:szCs w:val="28"/>
        </w:rPr>
        <w:t xml:space="preserve"> № 406 «О государственном регулировании тарифов в сфере водоснабжения и водоотведения»</w:t>
      </w:r>
      <w:r w:rsidR="00071A80">
        <w:rPr>
          <w:szCs w:val="28"/>
        </w:rPr>
        <w:t xml:space="preserve">, </w:t>
      </w:r>
      <w:hyperlink r:id="rId9" w:history="1">
        <w:r w:rsidR="00071A80" w:rsidRPr="00071A80">
          <w:rPr>
            <w:szCs w:val="28"/>
          </w:rPr>
          <w:t>приказом</w:t>
        </w:r>
      </w:hyperlink>
      <w:r w:rsidR="00071A80" w:rsidRPr="00071A80">
        <w:rPr>
          <w:szCs w:val="28"/>
        </w:rPr>
        <w:t xml:space="preserve"> ФСТ России </w:t>
      </w:r>
      <w:r w:rsidR="00071A80">
        <w:rPr>
          <w:szCs w:val="28"/>
        </w:rPr>
        <w:t>от 27 декабря 2013 г. № 1746-э «</w:t>
      </w:r>
      <w:r w:rsidR="00071A80" w:rsidRPr="00071A80">
        <w:rPr>
          <w:szCs w:val="28"/>
        </w:rPr>
        <w:t>Об утверждении Методических указаний по расчету регулируемых тарифов в сфере водоснабжения и водоотведения</w:t>
      </w:r>
      <w:r w:rsidR="00071A80">
        <w:rPr>
          <w:szCs w:val="28"/>
        </w:rPr>
        <w:t>»</w:t>
      </w:r>
      <w:r w:rsidR="00071A80" w:rsidRPr="00071A80">
        <w:rPr>
          <w:szCs w:val="28"/>
        </w:rPr>
        <w:t xml:space="preserve"> </w:t>
      </w:r>
      <w:r w:rsidRPr="009551B1">
        <w:rPr>
          <w:szCs w:val="28"/>
        </w:rPr>
        <w:t xml:space="preserve">и на основании рассмотрения </w:t>
      </w:r>
      <w:r w:rsidR="00F73ADC">
        <w:rPr>
          <w:szCs w:val="28"/>
        </w:rPr>
        <w:t>необходимых обосновывающих</w:t>
      </w:r>
      <w:r w:rsidRPr="009551B1">
        <w:rPr>
          <w:szCs w:val="28"/>
        </w:rPr>
        <w:t xml:space="preserve"> материалов, представленных </w:t>
      </w:r>
      <w:r w:rsidR="00451A44">
        <w:rPr>
          <w:szCs w:val="28"/>
        </w:rPr>
        <w:t xml:space="preserve">АКЦИОНЕРНЫМ ОБЩЕСТВОМ </w:t>
      </w:r>
      <w:r w:rsidR="001F4061" w:rsidRPr="001F4061">
        <w:rPr>
          <w:szCs w:val="28"/>
        </w:rPr>
        <w:t>«ОБЪЕДИНЕННЫЙ КОММУНАЛЬНЫЙ ОПЕРАТОР» (ИНН 5257087027), г. Нижний Новгород</w:t>
      </w:r>
      <w:r w:rsidRPr="009551B1">
        <w:rPr>
          <w:bCs/>
          <w:szCs w:val="28"/>
        </w:rPr>
        <w:t xml:space="preserve">, </w:t>
      </w:r>
      <w:r w:rsidRPr="009551B1">
        <w:rPr>
          <w:szCs w:val="28"/>
        </w:rPr>
        <w:t>э</w:t>
      </w:r>
      <w:r w:rsidR="002A7C86">
        <w:rPr>
          <w:szCs w:val="28"/>
        </w:rPr>
        <w:t>кспертного заключения рег</w:t>
      </w:r>
      <w:r w:rsidR="002A7C86" w:rsidRPr="00113393">
        <w:rPr>
          <w:szCs w:val="28"/>
        </w:rPr>
        <w:t>. </w:t>
      </w:r>
      <w:r w:rsidR="00D4761A">
        <w:rPr>
          <w:szCs w:val="28"/>
        </w:rPr>
        <w:t>№ в-</w:t>
      </w:r>
      <w:r w:rsidR="00A155CF">
        <w:rPr>
          <w:szCs w:val="28"/>
        </w:rPr>
        <w:t>43</w:t>
      </w:r>
      <w:r w:rsidR="00A94A16" w:rsidRPr="00A94A16">
        <w:rPr>
          <w:szCs w:val="28"/>
        </w:rPr>
        <w:t xml:space="preserve"> от </w:t>
      </w:r>
      <w:r w:rsidR="00A155CF">
        <w:rPr>
          <w:szCs w:val="28"/>
        </w:rPr>
        <w:t xml:space="preserve">5 марта </w:t>
      </w:r>
      <w:r w:rsidR="001F4061">
        <w:rPr>
          <w:szCs w:val="28"/>
        </w:rPr>
        <w:t>2026</w:t>
      </w:r>
      <w:r w:rsidR="00A94A16" w:rsidRPr="00A94A16">
        <w:rPr>
          <w:szCs w:val="28"/>
        </w:rPr>
        <w:t xml:space="preserve"> г.:</w:t>
      </w:r>
    </w:p>
    <w:p w:rsidR="009551B1" w:rsidRPr="009853D0" w:rsidRDefault="009551B1" w:rsidP="00052ABD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F316C9">
        <w:rPr>
          <w:b/>
        </w:rPr>
        <w:lastRenderedPageBreak/>
        <w:t>1.</w:t>
      </w:r>
      <w:r w:rsidRPr="00F316C9">
        <w:t xml:space="preserve"> </w:t>
      </w:r>
      <w:r w:rsidR="00052ABD" w:rsidRPr="00B7735C">
        <w:rPr>
          <w:szCs w:val="24"/>
        </w:rPr>
        <w:t xml:space="preserve">В связи с отсутствием правовых оснований для установления </w:t>
      </w:r>
      <w:r w:rsidR="00052ABD">
        <w:rPr>
          <w:szCs w:val="24"/>
        </w:rPr>
        <w:t>платы</w:t>
      </w:r>
      <w:r w:rsidR="00052ABD" w:rsidRPr="00B7735C">
        <w:rPr>
          <w:szCs w:val="24"/>
        </w:rPr>
        <w:t xml:space="preserve"> и с учетом истечения срока рассмотрения </w:t>
      </w:r>
      <w:r w:rsidR="007F70DC">
        <w:rPr>
          <w:szCs w:val="24"/>
        </w:rPr>
        <w:t>дела</w:t>
      </w:r>
      <w:r w:rsidR="00052ABD" w:rsidRPr="00B7735C">
        <w:rPr>
          <w:szCs w:val="24"/>
        </w:rPr>
        <w:t xml:space="preserve"> об установлении </w:t>
      </w:r>
      <w:r w:rsidR="00052ABD">
        <w:rPr>
          <w:szCs w:val="24"/>
        </w:rPr>
        <w:t>платы</w:t>
      </w:r>
      <w:r w:rsidR="00052ABD" w:rsidRPr="00B7735C">
        <w:rPr>
          <w:szCs w:val="24"/>
        </w:rPr>
        <w:t>,</w:t>
      </w:r>
      <w:r w:rsidR="00052ABD" w:rsidRPr="00673047">
        <w:rPr>
          <w:szCs w:val="24"/>
        </w:rPr>
        <w:t xml:space="preserve"> </w:t>
      </w:r>
      <w:r w:rsidR="00052ABD">
        <w:rPr>
          <w:szCs w:val="24"/>
        </w:rPr>
        <w:t xml:space="preserve">рассмотрение </w:t>
      </w:r>
      <w:r w:rsidR="007F70DC">
        <w:rPr>
          <w:szCs w:val="24"/>
        </w:rPr>
        <w:t>дела</w:t>
      </w:r>
      <w:r w:rsidR="00052ABD">
        <w:rPr>
          <w:szCs w:val="24"/>
        </w:rPr>
        <w:t xml:space="preserve"> об установлении </w:t>
      </w:r>
      <w:r w:rsidRPr="00F316C9">
        <w:rPr>
          <w:noProof/>
        </w:rPr>
        <w:t>в индивидуальном порядке плат</w:t>
      </w:r>
      <w:r w:rsidR="00052ABD">
        <w:rPr>
          <w:noProof/>
        </w:rPr>
        <w:t>ы</w:t>
      </w:r>
      <w:r w:rsidRPr="00F316C9">
        <w:rPr>
          <w:noProof/>
        </w:rPr>
        <w:t xml:space="preserve"> за </w:t>
      </w:r>
      <w:r w:rsidRPr="004F7D8D">
        <w:rPr>
          <w:noProof/>
        </w:rPr>
        <w:t>подключение (технол</w:t>
      </w:r>
      <w:r w:rsidR="00D07879" w:rsidRPr="004F7D8D">
        <w:rPr>
          <w:noProof/>
        </w:rPr>
        <w:t xml:space="preserve">огическое присоединение) </w:t>
      </w:r>
      <w:r w:rsidR="00154BE4" w:rsidRPr="00A66BE9">
        <w:rPr>
          <w:szCs w:val="28"/>
        </w:rPr>
        <w:t xml:space="preserve">объекта капитального строительства </w:t>
      </w:r>
      <w:r w:rsidR="005D392A" w:rsidRPr="005D392A">
        <w:rPr>
          <w:szCs w:val="28"/>
        </w:rPr>
        <w:t>АКЦИОНЕРНОГО ОБЩЕСТВА «ЛДК» (ИНН 5262387153), г. Нижний Новгород (подключаемый объект: «Комплексное развитие незастроенной территории, прилегающей к п. Новинки, в границах Новинского сельсовета городского округа город Нижний Новгород. Строительство объектов улично-дорожной сети и инженерной инфраструктуры. Система хозяйственно-бытовой канализации кварталов Сегменты 12, 13, 14, 15, адрес объекта: Нижегородская область, Богородский район, участок, прилегающий к п. Новинки»), к централизованной системе водо</w:t>
      </w:r>
      <w:r w:rsidR="007846C7">
        <w:rPr>
          <w:szCs w:val="28"/>
        </w:rPr>
        <w:t>о</w:t>
      </w:r>
      <w:r w:rsidR="005D392A" w:rsidRPr="005D392A">
        <w:rPr>
          <w:szCs w:val="28"/>
        </w:rPr>
        <w:t xml:space="preserve">тведения </w:t>
      </w:r>
      <w:r w:rsidR="001F4061" w:rsidRPr="001F4061">
        <w:rPr>
          <w:szCs w:val="28"/>
        </w:rPr>
        <w:t>АКЦИОНЕРНОГО ОБЩЕСТВА «ОБЪЕДИНЕННЫЙ КОММУНАЛЬНЫЙ ОПЕРАТОР» (ИНН 5257087027), г. Нижний Новгород</w:t>
      </w:r>
      <w:r w:rsidRPr="00AE4EFE">
        <w:rPr>
          <w:noProof/>
          <w:szCs w:val="28"/>
        </w:rPr>
        <w:t xml:space="preserve">, </w:t>
      </w:r>
      <w:r w:rsidR="00052ABD">
        <w:rPr>
          <w:noProof/>
          <w:szCs w:val="28"/>
        </w:rPr>
        <w:t>прекратить.</w:t>
      </w:r>
    </w:p>
    <w:p w:rsidR="009551B1" w:rsidRPr="009853D0" w:rsidRDefault="00052ABD" w:rsidP="009853D0">
      <w:pPr>
        <w:pStyle w:val="ac"/>
        <w:spacing w:line="276" w:lineRule="auto"/>
        <w:ind w:firstLine="708"/>
      </w:pPr>
      <w:r>
        <w:rPr>
          <w:b/>
        </w:rPr>
        <w:t>2</w:t>
      </w:r>
      <w:r w:rsidR="009551B1" w:rsidRPr="009853D0">
        <w:rPr>
          <w:b/>
        </w:rPr>
        <w:t>.</w:t>
      </w:r>
      <w:r w:rsidR="009551B1" w:rsidRPr="009853D0">
        <w:t xml:space="preserve"> Настоящее решение вступает в силу с</w:t>
      </w:r>
      <w:r w:rsidR="00F73ADC" w:rsidRPr="009853D0">
        <w:t>о дня его принятия</w:t>
      </w:r>
      <w:r w:rsidR="009551B1" w:rsidRPr="009853D0">
        <w:t>.</w:t>
      </w:r>
    </w:p>
    <w:p w:rsidR="009551B1" w:rsidRPr="009853D0" w:rsidRDefault="009551B1" w:rsidP="009853D0">
      <w:pPr>
        <w:tabs>
          <w:tab w:val="left" w:pos="1897"/>
        </w:tabs>
        <w:spacing w:line="276" w:lineRule="auto"/>
        <w:rPr>
          <w:szCs w:val="28"/>
        </w:rPr>
      </w:pPr>
    </w:p>
    <w:p w:rsidR="009551B1" w:rsidRPr="009853D0" w:rsidRDefault="009551B1" w:rsidP="009853D0">
      <w:pPr>
        <w:tabs>
          <w:tab w:val="left" w:pos="1897"/>
        </w:tabs>
        <w:spacing w:line="276" w:lineRule="auto"/>
        <w:rPr>
          <w:szCs w:val="28"/>
        </w:rPr>
      </w:pPr>
    </w:p>
    <w:p w:rsidR="009551B1" w:rsidRPr="009853D0" w:rsidRDefault="009551B1" w:rsidP="009853D0">
      <w:pPr>
        <w:tabs>
          <w:tab w:val="left" w:pos="1897"/>
        </w:tabs>
        <w:spacing w:line="276" w:lineRule="auto"/>
        <w:rPr>
          <w:szCs w:val="28"/>
        </w:rPr>
      </w:pPr>
    </w:p>
    <w:p w:rsidR="00706101" w:rsidRPr="009853D0" w:rsidRDefault="001F4061" w:rsidP="009853D0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Зам</w:t>
      </w:r>
      <w:r w:rsidR="005D392A">
        <w:rPr>
          <w:szCs w:val="28"/>
        </w:rPr>
        <w:t>.р</w:t>
      </w:r>
      <w:r w:rsidR="00A74A53" w:rsidRPr="009853D0">
        <w:rPr>
          <w:szCs w:val="28"/>
        </w:rPr>
        <w:t>уководител</w:t>
      </w:r>
      <w:r w:rsidR="005D392A">
        <w:rPr>
          <w:szCs w:val="28"/>
        </w:rPr>
        <w:t>я</w:t>
      </w:r>
      <w:r w:rsidR="00706101" w:rsidRPr="009853D0">
        <w:rPr>
          <w:szCs w:val="28"/>
        </w:rPr>
        <w:t xml:space="preserve"> службы</w:t>
      </w:r>
      <w:r w:rsidR="00706101" w:rsidRPr="009853D0">
        <w:rPr>
          <w:szCs w:val="28"/>
        </w:rPr>
        <w:tab/>
      </w:r>
      <w:r w:rsidR="00706101" w:rsidRPr="009853D0">
        <w:rPr>
          <w:szCs w:val="28"/>
        </w:rPr>
        <w:tab/>
      </w:r>
      <w:r w:rsidR="00706101" w:rsidRPr="009853D0">
        <w:rPr>
          <w:szCs w:val="28"/>
        </w:rPr>
        <w:tab/>
      </w:r>
      <w:r w:rsidR="00706101" w:rsidRPr="009853D0">
        <w:rPr>
          <w:szCs w:val="28"/>
        </w:rPr>
        <w:tab/>
      </w:r>
      <w:r w:rsidR="00706101" w:rsidRPr="009853D0">
        <w:rPr>
          <w:szCs w:val="28"/>
        </w:rPr>
        <w:tab/>
      </w:r>
      <w:r w:rsidR="00706101" w:rsidRPr="009853D0">
        <w:rPr>
          <w:szCs w:val="28"/>
        </w:rPr>
        <w:tab/>
      </w:r>
      <w:r w:rsidR="00706101" w:rsidRPr="009853D0">
        <w:rPr>
          <w:szCs w:val="28"/>
        </w:rPr>
        <w:tab/>
        <w:t xml:space="preserve"> </w:t>
      </w:r>
      <w:r w:rsidR="005D392A">
        <w:rPr>
          <w:szCs w:val="28"/>
        </w:rPr>
        <w:t xml:space="preserve">   А.С.Гришин</w:t>
      </w:r>
    </w:p>
    <w:p w:rsidR="009551B1" w:rsidRPr="009853D0" w:rsidRDefault="009551B1" w:rsidP="00706101">
      <w:pPr>
        <w:tabs>
          <w:tab w:val="left" w:pos="1897"/>
        </w:tabs>
        <w:spacing w:line="276" w:lineRule="auto"/>
        <w:rPr>
          <w:szCs w:val="28"/>
        </w:rPr>
      </w:pPr>
    </w:p>
    <w:sectPr w:rsidR="009551B1" w:rsidRPr="009853D0" w:rsidSect="00437FAC">
      <w:type w:val="continuous"/>
      <w:pgSz w:w="11906" w:h="16838" w:code="9"/>
      <w:pgMar w:top="1134" w:right="709" w:bottom="184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94" w:rsidRDefault="00613D94">
      <w:r>
        <w:separator/>
      </w:r>
    </w:p>
  </w:endnote>
  <w:endnote w:type="continuationSeparator" w:id="0">
    <w:p w:rsidR="00613D94" w:rsidRDefault="0061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94" w:rsidRDefault="00613D94">
      <w:r>
        <w:separator/>
      </w:r>
    </w:p>
  </w:footnote>
  <w:footnote w:type="continuationSeparator" w:id="0">
    <w:p w:rsidR="00613D94" w:rsidRDefault="0061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2E06C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21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2E06C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2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1024">
      <w:rPr>
        <w:rStyle w:val="a9"/>
        <w:noProof/>
      </w:rPr>
      <w:t>2</w: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FC" w:rsidRDefault="0077327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1C80D6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7B238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7B238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37F72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ABD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4B15"/>
    <w:rsid w:val="00065440"/>
    <w:rsid w:val="00065CC1"/>
    <w:rsid w:val="00066193"/>
    <w:rsid w:val="0007036C"/>
    <w:rsid w:val="000706C7"/>
    <w:rsid w:val="00071A80"/>
    <w:rsid w:val="00071D2C"/>
    <w:rsid w:val="00071F83"/>
    <w:rsid w:val="0007221F"/>
    <w:rsid w:val="0007340B"/>
    <w:rsid w:val="00073CCD"/>
    <w:rsid w:val="00073FF7"/>
    <w:rsid w:val="0007435F"/>
    <w:rsid w:val="000768B6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393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73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8D8"/>
    <w:rsid w:val="001509C9"/>
    <w:rsid w:val="00151C04"/>
    <w:rsid w:val="001536E8"/>
    <w:rsid w:val="00153921"/>
    <w:rsid w:val="00154BE4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061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5646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024"/>
    <w:rsid w:val="00351425"/>
    <w:rsid w:val="00351A43"/>
    <w:rsid w:val="00351B1E"/>
    <w:rsid w:val="00354080"/>
    <w:rsid w:val="003549D1"/>
    <w:rsid w:val="00355449"/>
    <w:rsid w:val="00355829"/>
    <w:rsid w:val="00360916"/>
    <w:rsid w:val="00360A15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E2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37FA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1A44"/>
    <w:rsid w:val="0045335F"/>
    <w:rsid w:val="00455185"/>
    <w:rsid w:val="0045608B"/>
    <w:rsid w:val="004603EA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1025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106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4F7D8D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A19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4693"/>
    <w:rsid w:val="00596713"/>
    <w:rsid w:val="00596B75"/>
    <w:rsid w:val="00597E77"/>
    <w:rsid w:val="005A01D9"/>
    <w:rsid w:val="005A0526"/>
    <w:rsid w:val="005A090E"/>
    <w:rsid w:val="005A0DC4"/>
    <w:rsid w:val="005A16D0"/>
    <w:rsid w:val="005A1B03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49F3"/>
    <w:rsid w:val="005C65B1"/>
    <w:rsid w:val="005C673F"/>
    <w:rsid w:val="005C6EF6"/>
    <w:rsid w:val="005D0D13"/>
    <w:rsid w:val="005D134C"/>
    <w:rsid w:val="005D1BE6"/>
    <w:rsid w:val="005D24C8"/>
    <w:rsid w:val="005D3139"/>
    <w:rsid w:val="005D392A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251D"/>
    <w:rsid w:val="00613D94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3E52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703"/>
    <w:rsid w:val="006534CA"/>
    <w:rsid w:val="006535B1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544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6101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27E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6C7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0DC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4968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E5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CCD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874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3D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5CF"/>
    <w:rsid w:val="00A15826"/>
    <w:rsid w:val="00A17AFA"/>
    <w:rsid w:val="00A20B7E"/>
    <w:rsid w:val="00A211C8"/>
    <w:rsid w:val="00A217CA"/>
    <w:rsid w:val="00A21DB8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4A53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A16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DC8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0B8F"/>
    <w:rsid w:val="00AE109B"/>
    <w:rsid w:val="00AE1853"/>
    <w:rsid w:val="00AE1E08"/>
    <w:rsid w:val="00AE1F19"/>
    <w:rsid w:val="00AE21A1"/>
    <w:rsid w:val="00AE22E1"/>
    <w:rsid w:val="00AE475F"/>
    <w:rsid w:val="00AE4ACC"/>
    <w:rsid w:val="00AE4EFE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4E93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87F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14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338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879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195E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17B"/>
    <w:rsid w:val="00D375EB"/>
    <w:rsid w:val="00D3775C"/>
    <w:rsid w:val="00D407E2"/>
    <w:rsid w:val="00D43CD2"/>
    <w:rsid w:val="00D4577E"/>
    <w:rsid w:val="00D461FB"/>
    <w:rsid w:val="00D46609"/>
    <w:rsid w:val="00D4761A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4AD0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36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DDB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007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38FD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8FB71EA"/>
  <w15:docId w15:val="{54B59B36-BBCC-4E1D-BE7E-37203135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D64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5BDB43065013BE812CC7CFC8405135A47E9C0CCF26DE2EB4B379DE076665307D9AB0C42D8B5277A052577665FW4z1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7</cp:revision>
  <cp:lastPrinted>2026-03-12T14:07:00Z</cp:lastPrinted>
  <dcterms:created xsi:type="dcterms:W3CDTF">2026-03-04T08:37:00Z</dcterms:created>
  <dcterms:modified xsi:type="dcterms:W3CDTF">2026-03-12T14:07:00Z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